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17" w:rsidRDefault="00C4183E" w:rsidP="003677B6">
      <w:pPr>
        <w:pStyle w:val="Heading3"/>
        <w:keepNext w:val="0"/>
        <w:widowControl w:val="0"/>
        <w:rPr>
          <w:spacing w:val="0"/>
          <w:szCs w:val="24"/>
        </w:rPr>
      </w:pPr>
      <w:r>
        <w:rPr>
          <w:noProof/>
          <w:lang w:eastAsia="lt-LT"/>
        </w:rPr>
        <w:drawing>
          <wp:inline distT="0" distB="0" distL="0" distR="0" wp14:anchorId="174B2DA2" wp14:editId="541CB594">
            <wp:extent cx="4345940" cy="718820"/>
            <wp:effectExtent l="0" t="0" r="0" b="508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594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12B" w:rsidRPr="00491B47" w:rsidRDefault="00C3312B" w:rsidP="00491B47"/>
    <w:p w:rsidR="00CA2D17" w:rsidRPr="00890621" w:rsidRDefault="00CA2D17" w:rsidP="00CA2D17">
      <w:pPr>
        <w:jc w:val="center"/>
        <w:rPr>
          <w:b/>
          <w:color w:val="5F497A" w:themeColor="accent4" w:themeShade="BF"/>
        </w:rPr>
      </w:pPr>
      <w:r w:rsidRPr="00890621">
        <w:rPr>
          <w:b/>
          <w:color w:val="5F497A" w:themeColor="accent4" w:themeShade="BF"/>
        </w:rPr>
        <w:t>A</w:t>
      </w:r>
      <w:r w:rsidR="00556DE5" w:rsidRPr="00890621">
        <w:rPr>
          <w:b/>
          <w:color w:val="5F497A" w:themeColor="accent4" w:themeShade="BF"/>
        </w:rPr>
        <w:t>NTANO</w:t>
      </w:r>
      <w:r w:rsidRPr="00890621">
        <w:rPr>
          <w:b/>
          <w:color w:val="5F497A" w:themeColor="accent4" w:themeShade="BF"/>
        </w:rPr>
        <w:t xml:space="preserve"> G</w:t>
      </w:r>
      <w:r w:rsidR="00556DE5" w:rsidRPr="00890621">
        <w:rPr>
          <w:b/>
          <w:color w:val="5F497A" w:themeColor="accent4" w:themeShade="BF"/>
        </w:rPr>
        <w:t>USTAIČIO</w:t>
      </w:r>
      <w:r w:rsidRPr="00890621">
        <w:rPr>
          <w:b/>
          <w:color w:val="5F497A" w:themeColor="accent4" w:themeShade="BF"/>
        </w:rPr>
        <w:t xml:space="preserve"> </w:t>
      </w:r>
      <w:r w:rsidR="00556DE5" w:rsidRPr="00890621">
        <w:rPr>
          <w:b/>
          <w:color w:val="5F497A" w:themeColor="accent4" w:themeShade="BF"/>
        </w:rPr>
        <w:t>AVIACIJOS</w:t>
      </w:r>
      <w:r w:rsidRPr="00890621">
        <w:rPr>
          <w:b/>
          <w:color w:val="5F497A" w:themeColor="accent4" w:themeShade="BF"/>
        </w:rPr>
        <w:t xml:space="preserve"> </w:t>
      </w:r>
      <w:r w:rsidR="00556DE5" w:rsidRPr="00890621">
        <w:rPr>
          <w:b/>
          <w:color w:val="5F497A" w:themeColor="accent4" w:themeShade="BF"/>
        </w:rPr>
        <w:t>INSTITUTAS</w:t>
      </w:r>
    </w:p>
    <w:p w:rsidR="00CA2D17" w:rsidRPr="00890621" w:rsidRDefault="00556DE5" w:rsidP="00CA2D17">
      <w:pPr>
        <w:jc w:val="center"/>
        <w:rPr>
          <w:b/>
          <w:color w:val="5F497A" w:themeColor="accent4" w:themeShade="BF"/>
        </w:rPr>
      </w:pPr>
      <w:r w:rsidRPr="00890621">
        <w:rPr>
          <w:b/>
          <w:color w:val="5F497A" w:themeColor="accent4" w:themeShade="BF"/>
        </w:rPr>
        <w:t>AVIACIJOS</w:t>
      </w:r>
      <w:r w:rsidR="00CA2D17" w:rsidRPr="00890621">
        <w:rPr>
          <w:b/>
          <w:color w:val="5F497A" w:themeColor="accent4" w:themeShade="BF"/>
        </w:rPr>
        <w:t xml:space="preserve"> </w:t>
      </w:r>
      <w:r w:rsidRPr="00890621">
        <w:rPr>
          <w:b/>
          <w:color w:val="5F497A" w:themeColor="accent4" w:themeShade="BF"/>
        </w:rPr>
        <w:t>MECHANIKOS</w:t>
      </w:r>
      <w:r w:rsidR="00CA2D17" w:rsidRPr="00890621">
        <w:rPr>
          <w:b/>
          <w:color w:val="5F497A" w:themeColor="accent4" w:themeShade="BF"/>
        </w:rPr>
        <w:t xml:space="preserve"> </w:t>
      </w:r>
      <w:r w:rsidRPr="00890621">
        <w:rPr>
          <w:b/>
          <w:color w:val="5F497A" w:themeColor="accent4" w:themeShade="BF"/>
        </w:rPr>
        <w:t>INŽINERIJOS</w:t>
      </w:r>
      <w:r w:rsidR="00CA2D17" w:rsidRPr="00890621">
        <w:rPr>
          <w:b/>
          <w:color w:val="5F497A" w:themeColor="accent4" w:themeShade="BF"/>
        </w:rPr>
        <w:t xml:space="preserve"> </w:t>
      </w:r>
      <w:r w:rsidRPr="00890621">
        <w:rPr>
          <w:b/>
          <w:color w:val="5F497A" w:themeColor="accent4" w:themeShade="BF"/>
        </w:rPr>
        <w:t>STUDIJŲ</w:t>
      </w:r>
      <w:r w:rsidR="00CA2D17" w:rsidRPr="00890621">
        <w:rPr>
          <w:b/>
          <w:color w:val="5F497A" w:themeColor="accent4" w:themeShade="BF"/>
        </w:rPr>
        <w:t xml:space="preserve"> </w:t>
      </w:r>
      <w:r w:rsidRPr="00890621">
        <w:rPr>
          <w:b/>
          <w:color w:val="5F497A" w:themeColor="accent4" w:themeShade="BF"/>
        </w:rPr>
        <w:t>PROGRAMA</w:t>
      </w:r>
    </w:p>
    <w:p w:rsidR="00CA2D17" w:rsidRPr="00890621" w:rsidRDefault="00CA2D17" w:rsidP="00CA2D17">
      <w:pPr>
        <w:jc w:val="center"/>
        <w:rPr>
          <w:b/>
          <w:color w:val="5F497A" w:themeColor="accent4" w:themeShade="BF"/>
        </w:rPr>
      </w:pPr>
    </w:p>
    <w:p w:rsidR="0070168E" w:rsidRPr="00890621" w:rsidRDefault="00CA2D17" w:rsidP="00CA2D17">
      <w:pPr>
        <w:pStyle w:val="Heading3"/>
        <w:keepNext w:val="0"/>
        <w:widowControl w:val="0"/>
        <w:rPr>
          <w:color w:val="5F497A" w:themeColor="accent4" w:themeShade="BF"/>
          <w:szCs w:val="24"/>
        </w:rPr>
      </w:pPr>
      <w:r w:rsidRPr="00890621">
        <w:rPr>
          <w:color w:val="5F497A" w:themeColor="accent4" w:themeShade="BF"/>
          <w:spacing w:val="0"/>
          <w:szCs w:val="24"/>
        </w:rPr>
        <w:t xml:space="preserve">baigiamųjų </w:t>
      </w:r>
      <w:r w:rsidR="00AB56D4" w:rsidRPr="00890621">
        <w:rPr>
          <w:color w:val="5F497A" w:themeColor="accent4" w:themeShade="BF"/>
          <w:spacing w:val="0"/>
          <w:szCs w:val="24"/>
        </w:rPr>
        <w:t xml:space="preserve">bakalauro </w:t>
      </w:r>
      <w:r w:rsidRPr="00890621">
        <w:rPr>
          <w:color w:val="5F497A" w:themeColor="accent4" w:themeShade="BF"/>
          <w:spacing w:val="0"/>
          <w:szCs w:val="24"/>
        </w:rPr>
        <w:t xml:space="preserve">DArbų gynimo tvarkaraštis </w:t>
      </w:r>
    </w:p>
    <w:p w:rsidR="00AB56D4" w:rsidRPr="00890621" w:rsidRDefault="00AB56D4" w:rsidP="003677B6">
      <w:pPr>
        <w:widowControl w:val="0"/>
        <w:jc w:val="both"/>
        <w:rPr>
          <w:rFonts w:cs="Times New Roman"/>
          <w:color w:val="5F497A" w:themeColor="accent4" w:themeShade="BF"/>
          <w:szCs w:val="24"/>
        </w:rPr>
      </w:pPr>
    </w:p>
    <w:p w:rsidR="00CA2D17" w:rsidRPr="00890621" w:rsidRDefault="00CA2D17" w:rsidP="00F030A2">
      <w:pPr>
        <w:widowControl w:val="0"/>
        <w:ind w:left="-284" w:hanging="142"/>
        <w:jc w:val="both"/>
        <w:rPr>
          <w:rFonts w:cs="Times New Roman"/>
          <w:b/>
          <w:i/>
          <w:color w:val="5F497A" w:themeColor="accent4" w:themeShade="BF"/>
          <w:szCs w:val="24"/>
          <w:u w:val="single"/>
        </w:rPr>
      </w:pPr>
      <w:r w:rsidRPr="00890621">
        <w:rPr>
          <w:rFonts w:cs="Times New Roman"/>
          <w:b/>
          <w:i/>
          <w:color w:val="5F497A" w:themeColor="accent4" w:themeShade="BF"/>
          <w:szCs w:val="24"/>
          <w:u w:val="single"/>
        </w:rPr>
        <w:t>Komisija</w:t>
      </w:r>
    </w:p>
    <w:p w:rsidR="00F030A2" w:rsidRPr="00890621" w:rsidRDefault="00F030A2" w:rsidP="00015705">
      <w:pPr>
        <w:widowControl w:val="0"/>
        <w:ind w:firstLine="567"/>
        <w:jc w:val="both"/>
        <w:rPr>
          <w:rFonts w:cs="Times New Roman"/>
          <w:bCs/>
          <w:i/>
          <w:iCs/>
          <w:color w:val="5F497A" w:themeColor="accent4" w:themeShade="BF"/>
          <w:sz w:val="22"/>
          <w:szCs w:val="22"/>
        </w:rPr>
      </w:pPr>
    </w:p>
    <w:p w:rsidR="00015705" w:rsidRPr="00890621" w:rsidRDefault="00E64A8E" w:rsidP="001C7429">
      <w:pPr>
        <w:widowControl w:val="0"/>
        <w:ind w:left="1276" w:hanging="1702"/>
        <w:jc w:val="both"/>
        <w:rPr>
          <w:rFonts w:cs="Times New Roman"/>
          <w:color w:val="5F497A" w:themeColor="accent4" w:themeShade="BF"/>
          <w:sz w:val="22"/>
          <w:szCs w:val="22"/>
        </w:rPr>
      </w:pPr>
      <w:r w:rsidRPr="00890621">
        <w:rPr>
          <w:rFonts w:cs="Times New Roman"/>
          <w:color w:val="5F497A" w:themeColor="accent4" w:themeShade="BF"/>
          <w:sz w:val="22"/>
          <w:szCs w:val="22"/>
        </w:rPr>
        <w:t>Pirmininkė</w:t>
      </w:r>
      <w:r w:rsidR="00F030A2" w:rsidRPr="00890621">
        <w:rPr>
          <w:rFonts w:cs="Times New Roman"/>
          <w:color w:val="5F497A" w:themeColor="accent4" w:themeShade="BF"/>
          <w:sz w:val="22"/>
          <w:szCs w:val="22"/>
        </w:rPr>
        <w:t xml:space="preserve"> </w:t>
      </w:r>
      <w:r w:rsidR="009326F2" w:rsidRPr="00890621">
        <w:rPr>
          <w:rFonts w:cs="Times New Roman"/>
          <w:color w:val="5F497A" w:themeColor="accent4" w:themeShade="BF"/>
          <w:sz w:val="22"/>
          <w:szCs w:val="22"/>
        </w:rPr>
        <w:tab/>
      </w:r>
      <w:r w:rsidR="001C7429" w:rsidRPr="00890621">
        <w:rPr>
          <w:rFonts w:cs="Times New Roman"/>
          <w:color w:val="5F497A" w:themeColor="accent4" w:themeShade="BF"/>
          <w:sz w:val="22"/>
          <w:szCs w:val="22"/>
        </w:rPr>
        <w:t xml:space="preserve">Sigita Kašėtaitė, </w:t>
      </w:r>
      <w:r w:rsidR="001C7429" w:rsidRPr="00890621">
        <w:rPr>
          <w:color w:val="5F497A" w:themeColor="accent4" w:themeShade="BF"/>
          <w:sz w:val="22"/>
          <w:szCs w:val="22"/>
        </w:rPr>
        <w:t>UAB „</w:t>
      </w:r>
      <w:r w:rsidR="001C7429" w:rsidRPr="00890621">
        <w:rPr>
          <w:color w:val="5F497A" w:themeColor="accent4" w:themeShade="BF"/>
          <w:sz w:val="22"/>
        </w:rPr>
        <w:t>Aviatic MRO</w:t>
      </w:r>
      <w:r w:rsidR="001C7429" w:rsidRPr="00890621">
        <w:rPr>
          <w:color w:val="5F497A" w:themeColor="accent4" w:themeShade="BF"/>
          <w:sz w:val="22"/>
          <w:szCs w:val="22"/>
        </w:rPr>
        <w:t xml:space="preserve">“ </w:t>
      </w:r>
      <w:r w:rsidR="001C7429" w:rsidRPr="00890621">
        <w:rPr>
          <w:color w:val="5F497A" w:themeColor="accent4" w:themeShade="BF"/>
          <w:sz w:val="22"/>
        </w:rPr>
        <w:t>Tinkamumo skraidyti tęstinumo organizacijos</w:t>
      </w:r>
      <w:r w:rsidR="001C7429" w:rsidRPr="00890621">
        <w:rPr>
          <w:color w:val="5F497A" w:themeColor="accent4" w:themeShade="BF"/>
          <w:sz w:val="22"/>
          <w:szCs w:val="22"/>
        </w:rPr>
        <w:t xml:space="preserve">  vadovė</w:t>
      </w:r>
      <w:r w:rsidR="001C7429" w:rsidRPr="00890621">
        <w:rPr>
          <w:rFonts w:cs="Times New Roman"/>
          <w:color w:val="5F497A" w:themeColor="accent4" w:themeShade="BF"/>
          <w:sz w:val="22"/>
          <w:szCs w:val="22"/>
        </w:rPr>
        <w:t xml:space="preserve"> – pirmininkė;</w:t>
      </w:r>
    </w:p>
    <w:p w:rsidR="00B706D1" w:rsidRPr="00890621" w:rsidRDefault="001C7429" w:rsidP="00D074D4">
      <w:pPr>
        <w:widowControl w:val="0"/>
        <w:ind w:left="1276" w:hanging="1702"/>
        <w:jc w:val="both"/>
        <w:rPr>
          <w:rFonts w:cs="Times New Roman"/>
          <w:color w:val="5F497A" w:themeColor="accent4" w:themeShade="BF"/>
          <w:sz w:val="22"/>
          <w:szCs w:val="22"/>
        </w:rPr>
      </w:pPr>
      <w:r w:rsidRPr="00890621">
        <w:rPr>
          <w:rFonts w:cs="Times New Roman"/>
          <w:color w:val="5F497A" w:themeColor="accent4" w:themeShade="BF"/>
          <w:sz w:val="22"/>
          <w:szCs w:val="22"/>
        </w:rPr>
        <w:tab/>
      </w:r>
    </w:p>
    <w:p w:rsidR="00015705" w:rsidRPr="00890621" w:rsidRDefault="009326F2" w:rsidP="009326F2">
      <w:pPr>
        <w:widowControl w:val="0"/>
        <w:ind w:left="1276" w:hanging="1702"/>
        <w:jc w:val="both"/>
        <w:rPr>
          <w:rFonts w:cs="Times New Roman"/>
          <w:color w:val="5F497A" w:themeColor="accent4" w:themeShade="BF"/>
          <w:sz w:val="22"/>
          <w:szCs w:val="22"/>
        </w:rPr>
      </w:pPr>
      <w:r w:rsidRPr="00890621">
        <w:rPr>
          <w:rFonts w:cs="Times New Roman"/>
          <w:color w:val="5F497A" w:themeColor="accent4" w:themeShade="BF"/>
          <w:sz w:val="22"/>
          <w:szCs w:val="22"/>
        </w:rPr>
        <w:t>Nariai</w:t>
      </w:r>
      <w:r w:rsidRPr="00890621">
        <w:rPr>
          <w:rFonts w:cs="Times New Roman"/>
          <w:color w:val="5F497A" w:themeColor="accent4" w:themeShade="BF"/>
          <w:sz w:val="22"/>
          <w:szCs w:val="22"/>
        </w:rPr>
        <w:tab/>
      </w:r>
      <w:r w:rsidR="008C0C84" w:rsidRPr="00890621">
        <w:rPr>
          <w:rFonts w:cs="Times New Roman"/>
          <w:color w:val="5F497A" w:themeColor="accent4" w:themeShade="BF"/>
          <w:sz w:val="22"/>
          <w:szCs w:val="22"/>
        </w:rPr>
        <w:t xml:space="preserve">doc. </w:t>
      </w:r>
      <w:r w:rsidR="00015705" w:rsidRPr="00890621">
        <w:rPr>
          <w:rFonts w:cs="Times New Roman"/>
          <w:bCs/>
          <w:iCs/>
          <w:color w:val="5F497A" w:themeColor="accent4" w:themeShade="BF"/>
          <w:sz w:val="22"/>
          <w:szCs w:val="22"/>
        </w:rPr>
        <w:t>dr. Domantas Bručas, UAB „Žvelk aukščiau“ direktorius</w:t>
      </w:r>
      <w:r w:rsidR="00F65E7E" w:rsidRPr="00890621">
        <w:rPr>
          <w:rFonts w:cs="Times New Roman"/>
          <w:bCs/>
          <w:iCs/>
          <w:color w:val="5F497A" w:themeColor="accent4" w:themeShade="BF"/>
          <w:sz w:val="22"/>
          <w:szCs w:val="22"/>
        </w:rPr>
        <w:t>;</w:t>
      </w:r>
    </w:p>
    <w:p w:rsidR="00015705" w:rsidRPr="00890621" w:rsidRDefault="008C0C84" w:rsidP="00F030A2">
      <w:pPr>
        <w:widowControl w:val="0"/>
        <w:ind w:left="556" w:firstLine="720"/>
        <w:jc w:val="both"/>
        <w:rPr>
          <w:rFonts w:cs="Times New Roman"/>
          <w:bCs/>
          <w:iCs/>
          <w:color w:val="5F497A" w:themeColor="accent4" w:themeShade="BF"/>
          <w:sz w:val="22"/>
          <w:szCs w:val="22"/>
        </w:rPr>
      </w:pPr>
      <w:r w:rsidRPr="00890621">
        <w:rPr>
          <w:rFonts w:cs="Times New Roman"/>
          <w:bCs/>
          <w:iCs/>
          <w:color w:val="5F497A" w:themeColor="accent4" w:themeShade="BF"/>
          <w:sz w:val="22"/>
          <w:szCs w:val="22"/>
        </w:rPr>
        <w:t xml:space="preserve">doc. </w:t>
      </w:r>
      <w:r w:rsidR="00015705" w:rsidRPr="00890621">
        <w:rPr>
          <w:rFonts w:cs="Times New Roman"/>
          <w:bCs/>
          <w:iCs/>
          <w:color w:val="5F497A" w:themeColor="accent4" w:themeShade="BF"/>
          <w:sz w:val="22"/>
          <w:szCs w:val="22"/>
        </w:rPr>
        <w:t xml:space="preserve">dr. Eduardas Lasauskas, Aeronautikos inžinerijos katedros vedėjas, docentas; </w:t>
      </w:r>
    </w:p>
    <w:p w:rsidR="001C7429" w:rsidRPr="00890621" w:rsidRDefault="001C7429" w:rsidP="001C7429">
      <w:pPr>
        <w:widowControl w:val="0"/>
        <w:ind w:left="556" w:firstLine="720"/>
        <w:jc w:val="both"/>
        <w:rPr>
          <w:bCs/>
          <w:iCs/>
          <w:color w:val="5F497A" w:themeColor="accent4" w:themeShade="BF"/>
          <w:sz w:val="22"/>
          <w:szCs w:val="22"/>
        </w:rPr>
      </w:pPr>
      <w:r w:rsidRPr="00890621">
        <w:rPr>
          <w:bCs/>
          <w:iCs/>
          <w:color w:val="5F497A" w:themeColor="accent4" w:themeShade="BF"/>
          <w:sz w:val="22"/>
          <w:szCs w:val="22"/>
        </w:rPr>
        <w:t>dr. Vytautas Paulauskas, Aeronautikos inžinerijos katedros profesorius-partneris;</w:t>
      </w:r>
    </w:p>
    <w:p w:rsidR="001C7429" w:rsidRPr="00890621" w:rsidRDefault="00D074D4" w:rsidP="001C7429">
      <w:pPr>
        <w:widowControl w:val="0"/>
        <w:ind w:left="556" w:firstLine="720"/>
        <w:jc w:val="both"/>
        <w:rPr>
          <w:bCs/>
          <w:iCs/>
          <w:color w:val="5F497A" w:themeColor="accent4" w:themeShade="BF"/>
          <w:sz w:val="22"/>
          <w:szCs w:val="22"/>
        </w:rPr>
      </w:pPr>
      <w:r w:rsidRPr="00890621">
        <w:rPr>
          <w:bCs/>
          <w:iCs/>
          <w:color w:val="5F497A" w:themeColor="accent4" w:themeShade="BF"/>
          <w:sz w:val="22"/>
          <w:szCs w:val="22"/>
        </w:rPr>
        <w:t xml:space="preserve">lekt. </w:t>
      </w:r>
      <w:r w:rsidR="001C7429" w:rsidRPr="00890621">
        <w:rPr>
          <w:bCs/>
          <w:iCs/>
          <w:color w:val="5F497A" w:themeColor="accent4" w:themeShade="BF"/>
          <w:sz w:val="22"/>
          <w:szCs w:val="22"/>
        </w:rPr>
        <w:t>Bronius Merkys, Aeronautikos inžinerijos katedros lektorius.</w:t>
      </w:r>
    </w:p>
    <w:p w:rsidR="00015705" w:rsidRPr="00890621" w:rsidRDefault="00015705" w:rsidP="00F030A2">
      <w:pPr>
        <w:widowControl w:val="0"/>
        <w:ind w:left="556" w:firstLine="720"/>
        <w:jc w:val="both"/>
        <w:rPr>
          <w:bCs/>
          <w:iCs/>
          <w:color w:val="5F497A" w:themeColor="accent4" w:themeShade="BF"/>
          <w:sz w:val="22"/>
          <w:szCs w:val="22"/>
        </w:rPr>
      </w:pPr>
    </w:p>
    <w:p w:rsidR="00015705" w:rsidRPr="00890621" w:rsidRDefault="00015705" w:rsidP="00D074D4">
      <w:pPr>
        <w:widowControl w:val="0"/>
        <w:jc w:val="both"/>
        <w:rPr>
          <w:rFonts w:cs="Times New Roman"/>
          <w:color w:val="5F497A" w:themeColor="accent4" w:themeShade="BF"/>
          <w:sz w:val="22"/>
          <w:szCs w:val="22"/>
        </w:rPr>
      </w:pPr>
    </w:p>
    <w:p w:rsidR="0047070E" w:rsidRPr="00890621" w:rsidRDefault="00F773A9" w:rsidP="001255FF">
      <w:pPr>
        <w:widowControl w:val="0"/>
        <w:ind w:firstLine="567"/>
        <w:jc w:val="both"/>
        <w:rPr>
          <w:rFonts w:cs="Times New Roman"/>
          <w:b/>
          <w:color w:val="5F497A" w:themeColor="accent4" w:themeShade="BF"/>
          <w:sz w:val="22"/>
          <w:szCs w:val="22"/>
        </w:rPr>
      </w:pPr>
      <w:r w:rsidRPr="00890621">
        <w:rPr>
          <w:rFonts w:cs="Times New Roman"/>
          <w:b/>
          <w:color w:val="5F497A" w:themeColor="accent4" w:themeShade="BF"/>
          <w:sz w:val="22"/>
          <w:szCs w:val="22"/>
        </w:rPr>
        <w:t>2020 m. birželio mėn. 09</w:t>
      </w:r>
      <w:r w:rsidR="00F030A2" w:rsidRPr="00890621">
        <w:rPr>
          <w:rFonts w:cs="Times New Roman"/>
          <w:b/>
          <w:color w:val="5F497A" w:themeColor="accent4" w:themeShade="BF"/>
          <w:sz w:val="22"/>
          <w:szCs w:val="22"/>
        </w:rPr>
        <w:t xml:space="preserve"> d. 9.00 val. </w:t>
      </w:r>
      <w:r w:rsidR="00D074D4" w:rsidRPr="00890621">
        <w:rPr>
          <w:rFonts w:cs="Times New Roman"/>
          <w:b/>
          <w:color w:val="5F497A" w:themeColor="accent4" w:themeShade="BF"/>
          <w:sz w:val="22"/>
          <w:szCs w:val="22"/>
        </w:rPr>
        <w:t>AMf-16</w:t>
      </w:r>
      <w:r w:rsidRPr="00890621">
        <w:rPr>
          <w:rFonts w:cs="Times New Roman"/>
          <w:b/>
          <w:color w:val="5F497A" w:themeColor="accent4" w:themeShade="BF"/>
          <w:sz w:val="22"/>
          <w:szCs w:val="22"/>
        </w:rPr>
        <w:t>/2</w:t>
      </w:r>
    </w:p>
    <w:p w:rsidR="00F030A2" w:rsidRPr="00890621" w:rsidRDefault="00F773A9" w:rsidP="001255FF">
      <w:pPr>
        <w:widowControl w:val="0"/>
        <w:ind w:firstLine="567"/>
        <w:jc w:val="both"/>
        <w:rPr>
          <w:rFonts w:cs="Times New Roman"/>
          <w:b/>
          <w:color w:val="5F497A" w:themeColor="accent4" w:themeShade="BF"/>
          <w:sz w:val="22"/>
          <w:szCs w:val="22"/>
        </w:rPr>
      </w:pPr>
      <w:r w:rsidRPr="00890621">
        <w:rPr>
          <w:rFonts w:cs="Times New Roman"/>
          <w:b/>
          <w:color w:val="5F497A" w:themeColor="accent4" w:themeShade="BF"/>
          <w:sz w:val="22"/>
          <w:szCs w:val="22"/>
        </w:rPr>
        <w:t xml:space="preserve">ZOOM ID: </w:t>
      </w:r>
      <w:hyperlink r:id="rId6" w:history="1">
        <w:r w:rsidR="00AA3366" w:rsidRPr="00890621">
          <w:rPr>
            <w:rStyle w:val="Hyperlink"/>
            <w:rFonts w:cs="Times New Roman"/>
            <w:b/>
            <w:color w:val="5F497A" w:themeColor="accent4" w:themeShade="BF"/>
            <w:sz w:val="22"/>
            <w:szCs w:val="22"/>
          </w:rPr>
          <w:t>https://liedm.zoom.us/j/6208932868</w:t>
        </w:r>
      </w:hyperlink>
    </w:p>
    <w:p w:rsidR="00AA3366" w:rsidRPr="00890621" w:rsidRDefault="00AA3366" w:rsidP="001255FF">
      <w:pPr>
        <w:widowControl w:val="0"/>
        <w:ind w:firstLine="567"/>
        <w:jc w:val="both"/>
        <w:rPr>
          <w:rFonts w:cs="Times New Roman"/>
          <w:b/>
          <w:color w:val="5F497A" w:themeColor="accent4" w:themeShade="BF"/>
          <w:sz w:val="22"/>
          <w:szCs w:val="22"/>
        </w:rPr>
      </w:pPr>
    </w:p>
    <w:p w:rsidR="0068355C" w:rsidRPr="00890621" w:rsidRDefault="0068355C" w:rsidP="001255FF">
      <w:pPr>
        <w:widowControl w:val="0"/>
        <w:ind w:firstLine="567"/>
        <w:jc w:val="both"/>
        <w:rPr>
          <w:rFonts w:cs="Times New Roman"/>
          <w:color w:val="5F497A" w:themeColor="accent4" w:themeShade="BF"/>
          <w:sz w:val="22"/>
          <w:szCs w:val="22"/>
        </w:rPr>
      </w:pPr>
    </w:p>
    <w:p w:rsidR="00B05EA2" w:rsidRPr="00890621" w:rsidRDefault="00B05EA2" w:rsidP="00321BF8">
      <w:pPr>
        <w:pStyle w:val="ListParagraph"/>
        <w:widowControl w:val="0"/>
        <w:numPr>
          <w:ilvl w:val="0"/>
          <w:numId w:val="7"/>
        </w:numPr>
        <w:ind w:firstLine="981"/>
        <w:jc w:val="both"/>
        <w:rPr>
          <w:rFonts w:cs="Times New Roman"/>
          <w:color w:val="5F497A" w:themeColor="accent4" w:themeShade="BF"/>
          <w:sz w:val="22"/>
          <w:szCs w:val="22"/>
        </w:rPr>
      </w:pPr>
      <w:r w:rsidRPr="00890621">
        <w:rPr>
          <w:color w:val="5F497A" w:themeColor="accent4" w:themeShade="BF"/>
          <w:sz w:val="22"/>
          <w:szCs w:val="22"/>
        </w:rPr>
        <w:t>Dmitrij Jakovec</w:t>
      </w:r>
      <w:r w:rsidRPr="00890621">
        <w:rPr>
          <w:rFonts w:cs="Times New Roman"/>
          <w:color w:val="5F497A" w:themeColor="accent4" w:themeShade="BF"/>
          <w:sz w:val="22"/>
          <w:szCs w:val="22"/>
        </w:rPr>
        <w:t xml:space="preserve"> </w:t>
      </w:r>
    </w:p>
    <w:p w:rsidR="0047070E" w:rsidRPr="00890621" w:rsidRDefault="0047070E" w:rsidP="0047070E">
      <w:pPr>
        <w:pStyle w:val="ListParagraph"/>
        <w:widowControl w:val="0"/>
        <w:numPr>
          <w:ilvl w:val="0"/>
          <w:numId w:val="7"/>
        </w:numPr>
        <w:ind w:firstLine="981"/>
        <w:jc w:val="both"/>
        <w:rPr>
          <w:color w:val="5F497A" w:themeColor="accent4" w:themeShade="BF"/>
          <w:sz w:val="22"/>
          <w:szCs w:val="22"/>
        </w:rPr>
      </w:pPr>
      <w:r w:rsidRPr="00890621">
        <w:rPr>
          <w:color w:val="5F497A" w:themeColor="accent4" w:themeShade="BF"/>
          <w:sz w:val="22"/>
          <w:szCs w:val="22"/>
        </w:rPr>
        <w:t xml:space="preserve">Deividas Mesonis </w:t>
      </w:r>
    </w:p>
    <w:p w:rsidR="00B05EA2" w:rsidRPr="00890621" w:rsidRDefault="00B05EA2" w:rsidP="00321BF8">
      <w:pPr>
        <w:pStyle w:val="ListParagraph"/>
        <w:widowControl w:val="0"/>
        <w:numPr>
          <w:ilvl w:val="0"/>
          <w:numId w:val="7"/>
        </w:numPr>
        <w:ind w:firstLine="981"/>
        <w:jc w:val="both"/>
        <w:rPr>
          <w:rFonts w:cs="Times New Roman"/>
          <w:color w:val="5F497A" w:themeColor="accent4" w:themeShade="BF"/>
          <w:sz w:val="22"/>
          <w:szCs w:val="22"/>
        </w:rPr>
      </w:pPr>
      <w:r w:rsidRPr="00890621">
        <w:rPr>
          <w:color w:val="5F497A" w:themeColor="accent4" w:themeShade="BF"/>
          <w:sz w:val="22"/>
          <w:szCs w:val="22"/>
        </w:rPr>
        <w:t>Ieva Mazolevska</w:t>
      </w:r>
      <w:r w:rsidRPr="00890621">
        <w:rPr>
          <w:rFonts w:cs="Times New Roman"/>
          <w:color w:val="5F497A" w:themeColor="accent4" w:themeShade="BF"/>
          <w:sz w:val="22"/>
          <w:szCs w:val="22"/>
        </w:rPr>
        <w:t xml:space="preserve"> </w:t>
      </w:r>
    </w:p>
    <w:p w:rsidR="008970BD" w:rsidRPr="00890621" w:rsidRDefault="008970BD" w:rsidP="00321BF8">
      <w:pPr>
        <w:pStyle w:val="ListParagraph"/>
        <w:widowControl w:val="0"/>
        <w:numPr>
          <w:ilvl w:val="0"/>
          <w:numId w:val="7"/>
        </w:numPr>
        <w:ind w:firstLine="981"/>
        <w:jc w:val="both"/>
        <w:rPr>
          <w:color w:val="5F497A" w:themeColor="accent4" w:themeShade="BF"/>
          <w:sz w:val="22"/>
          <w:szCs w:val="22"/>
        </w:rPr>
      </w:pPr>
      <w:r w:rsidRPr="00890621">
        <w:rPr>
          <w:color w:val="5F497A" w:themeColor="accent4" w:themeShade="BF"/>
          <w:sz w:val="22"/>
          <w:szCs w:val="22"/>
        </w:rPr>
        <w:t xml:space="preserve">Giedrius Misiūnas </w:t>
      </w:r>
    </w:p>
    <w:p w:rsidR="00A41B5D" w:rsidRPr="00890621" w:rsidRDefault="008970BD" w:rsidP="00321BF8">
      <w:pPr>
        <w:pStyle w:val="ListParagraph"/>
        <w:widowControl w:val="0"/>
        <w:numPr>
          <w:ilvl w:val="0"/>
          <w:numId w:val="7"/>
        </w:numPr>
        <w:ind w:firstLine="981"/>
        <w:jc w:val="both"/>
        <w:rPr>
          <w:color w:val="5F497A" w:themeColor="accent4" w:themeShade="BF"/>
          <w:sz w:val="22"/>
          <w:szCs w:val="22"/>
        </w:rPr>
      </w:pPr>
      <w:r w:rsidRPr="00890621">
        <w:rPr>
          <w:color w:val="5F497A" w:themeColor="accent4" w:themeShade="BF"/>
          <w:sz w:val="22"/>
          <w:szCs w:val="22"/>
        </w:rPr>
        <w:t>Karolis Ramanauskas</w:t>
      </w:r>
    </w:p>
    <w:p w:rsidR="00A41B5D" w:rsidRPr="00890621" w:rsidRDefault="006F46B7" w:rsidP="00321BF8">
      <w:pPr>
        <w:pStyle w:val="ListParagraph"/>
        <w:widowControl w:val="0"/>
        <w:numPr>
          <w:ilvl w:val="0"/>
          <w:numId w:val="7"/>
        </w:numPr>
        <w:ind w:firstLine="981"/>
        <w:jc w:val="both"/>
        <w:rPr>
          <w:color w:val="5F497A" w:themeColor="accent4" w:themeShade="BF"/>
          <w:sz w:val="22"/>
          <w:szCs w:val="22"/>
        </w:rPr>
      </w:pPr>
      <w:r w:rsidRPr="00890621">
        <w:rPr>
          <w:color w:val="5F497A" w:themeColor="accent4" w:themeShade="BF"/>
          <w:sz w:val="22"/>
          <w:szCs w:val="22"/>
        </w:rPr>
        <w:t>Vytautas Mitkevičius</w:t>
      </w:r>
    </w:p>
    <w:p w:rsidR="00A41B5D" w:rsidRPr="00890621" w:rsidRDefault="006F46B7" w:rsidP="00321BF8">
      <w:pPr>
        <w:pStyle w:val="ListParagraph"/>
        <w:widowControl w:val="0"/>
        <w:numPr>
          <w:ilvl w:val="0"/>
          <w:numId w:val="7"/>
        </w:numPr>
        <w:ind w:firstLine="981"/>
        <w:jc w:val="both"/>
        <w:rPr>
          <w:color w:val="5F497A" w:themeColor="accent4" w:themeShade="BF"/>
          <w:sz w:val="22"/>
          <w:szCs w:val="22"/>
        </w:rPr>
      </w:pPr>
      <w:r w:rsidRPr="00890621">
        <w:rPr>
          <w:color w:val="5F497A" w:themeColor="accent4" w:themeShade="BF"/>
          <w:sz w:val="22"/>
          <w:szCs w:val="22"/>
        </w:rPr>
        <w:t>Hetvildas Petkūnas</w:t>
      </w:r>
      <w:bookmarkStart w:id="0" w:name="_GoBack"/>
      <w:bookmarkEnd w:id="0"/>
    </w:p>
    <w:p w:rsidR="00A41B5D" w:rsidRPr="00890621" w:rsidRDefault="006F46B7" w:rsidP="00321BF8">
      <w:pPr>
        <w:pStyle w:val="ListParagraph"/>
        <w:widowControl w:val="0"/>
        <w:numPr>
          <w:ilvl w:val="0"/>
          <w:numId w:val="7"/>
        </w:numPr>
        <w:ind w:firstLine="981"/>
        <w:jc w:val="both"/>
        <w:rPr>
          <w:color w:val="5F497A" w:themeColor="accent4" w:themeShade="BF"/>
          <w:sz w:val="22"/>
          <w:szCs w:val="22"/>
        </w:rPr>
      </w:pPr>
      <w:r w:rsidRPr="00890621">
        <w:rPr>
          <w:color w:val="5F497A" w:themeColor="accent4" w:themeShade="BF"/>
          <w:sz w:val="22"/>
          <w:szCs w:val="22"/>
        </w:rPr>
        <w:t>Ignas Šaulys</w:t>
      </w:r>
    </w:p>
    <w:p w:rsidR="00A41B5D" w:rsidRPr="00890621" w:rsidRDefault="002B47B1" w:rsidP="00321BF8">
      <w:pPr>
        <w:pStyle w:val="ListParagraph"/>
        <w:widowControl w:val="0"/>
        <w:numPr>
          <w:ilvl w:val="0"/>
          <w:numId w:val="7"/>
        </w:numPr>
        <w:ind w:firstLine="981"/>
        <w:jc w:val="both"/>
        <w:rPr>
          <w:color w:val="5F497A" w:themeColor="accent4" w:themeShade="BF"/>
          <w:sz w:val="22"/>
          <w:szCs w:val="22"/>
        </w:rPr>
      </w:pPr>
      <w:r w:rsidRPr="00890621">
        <w:rPr>
          <w:color w:val="5F497A" w:themeColor="accent4" w:themeShade="BF"/>
          <w:sz w:val="22"/>
          <w:szCs w:val="22"/>
        </w:rPr>
        <w:t>Edvinas Ralys</w:t>
      </w:r>
    </w:p>
    <w:p w:rsidR="00A41B5D" w:rsidRPr="00890621" w:rsidRDefault="00CF4B63" w:rsidP="00321BF8">
      <w:pPr>
        <w:pStyle w:val="ListParagraph"/>
        <w:widowControl w:val="0"/>
        <w:numPr>
          <w:ilvl w:val="0"/>
          <w:numId w:val="7"/>
        </w:numPr>
        <w:ind w:firstLine="981"/>
        <w:jc w:val="both"/>
        <w:rPr>
          <w:color w:val="5F497A" w:themeColor="accent4" w:themeShade="BF"/>
          <w:sz w:val="22"/>
          <w:szCs w:val="22"/>
        </w:rPr>
      </w:pPr>
      <w:r w:rsidRPr="00890621">
        <w:rPr>
          <w:color w:val="5F497A" w:themeColor="accent4" w:themeShade="BF"/>
          <w:sz w:val="22"/>
          <w:szCs w:val="22"/>
        </w:rPr>
        <w:t>Ieva Ratiukaitė</w:t>
      </w:r>
    </w:p>
    <w:p w:rsidR="00CF4B63" w:rsidRPr="00890621" w:rsidRDefault="00CF4B63" w:rsidP="00321BF8">
      <w:pPr>
        <w:pStyle w:val="ListParagraph"/>
        <w:widowControl w:val="0"/>
        <w:numPr>
          <w:ilvl w:val="0"/>
          <w:numId w:val="7"/>
        </w:numPr>
        <w:ind w:firstLine="981"/>
        <w:jc w:val="both"/>
        <w:rPr>
          <w:color w:val="5F497A" w:themeColor="accent4" w:themeShade="BF"/>
          <w:sz w:val="22"/>
          <w:szCs w:val="22"/>
        </w:rPr>
      </w:pPr>
      <w:r w:rsidRPr="00890621">
        <w:rPr>
          <w:color w:val="5F497A" w:themeColor="accent4" w:themeShade="BF"/>
          <w:sz w:val="22"/>
          <w:szCs w:val="22"/>
        </w:rPr>
        <w:t xml:space="preserve">Eligijus Skuolis </w:t>
      </w:r>
    </w:p>
    <w:p w:rsidR="00A41B5D" w:rsidRPr="00890621" w:rsidRDefault="00CF4B63" w:rsidP="00321BF8">
      <w:pPr>
        <w:pStyle w:val="ListParagraph"/>
        <w:widowControl w:val="0"/>
        <w:numPr>
          <w:ilvl w:val="0"/>
          <w:numId w:val="7"/>
        </w:numPr>
        <w:ind w:firstLine="981"/>
        <w:jc w:val="both"/>
        <w:rPr>
          <w:color w:val="5F497A" w:themeColor="accent4" w:themeShade="BF"/>
          <w:sz w:val="22"/>
          <w:szCs w:val="22"/>
        </w:rPr>
      </w:pPr>
      <w:r w:rsidRPr="00890621">
        <w:rPr>
          <w:color w:val="5F497A" w:themeColor="accent4" w:themeShade="BF"/>
          <w:sz w:val="22"/>
          <w:szCs w:val="22"/>
        </w:rPr>
        <w:t>Lev Son</w:t>
      </w:r>
    </w:p>
    <w:p w:rsidR="00A41B5D" w:rsidRPr="00890621" w:rsidRDefault="00CF4B63" w:rsidP="00321BF8">
      <w:pPr>
        <w:pStyle w:val="ListParagraph"/>
        <w:widowControl w:val="0"/>
        <w:numPr>
          <w:ilvl w:val="0"/>
          <w:numId w:val="7"/>
        </w:numPr>
        <w:ind w:firstLine="981"/>
        <w:jc w:val="both"/>
        <w:rPr>
          <w:color w:val="5F497A" w:themeColor="accent4" w:themeShade="BF"/>
          <w:sz w:val="22"/>
          <w:szCs w:val="22"/>
        </w:rPr>
      </w:pPr>
      <w:r w:rsidRPr="00890621">
        <w:rPr>
          <w:color w:val="5F497A" w:themeColor="accent4" w:themeShade="BF"/>
          <w:sz w:val="22"/>
          <w:szCs w:val="22"/>
        </w:rPr>
        <w:t>Evaldas Varanauskas</w:t>
      </w:r>
    </w:p>
    <w:p w:rsidR="00A41B5D" w:rsidRPr="00890621" w:rsidRDefault="00CF4B63" w:rsidP="00321BF8">
      <w:pPr>
        <w:pStyle w:val="ListParagraph"/>
        <w:widowControl w:val="0"/>
        <w:numPr>
          <w:ilvl w:val="0"/>
          <w:numId w:val="7"/>
        </w:numPr>
        <w:ind w:firstLine="981"/>
        <w:jc w:val="both"/>
        <w:rPr>
          <w:color w:val="5F497A" w:themeColor="accent4" w:themeShade="BF"/>
          <w:sz w:val="22"/>
          <w:szCs w:val="22"/>
        </w:rPr>
      </w:pPr>
      <w:r w:rsidRPr="00890621">
        <w:rPr>
          <w:color w:val="5F497A" w:themeColor="accent4" w:themeShade="BF"/>
          <w:sz w:val="22"/>
          <w:szCs w:val="22"/>
        </w:rPr>
        <w:t>Daniel Volosevič</w:t>
      </w:r>
    </w:p>
    <w:p w:rsidR="0047070E" w:rsidRPr="00890621" w:rsidRDefault="0047070E" w:rsidP="0047070E">
      <w:pPr>
        <w:pStyle w:val="ListParagraph"/>
        <w:widowControl w:val="0"/>
        <w:numPr>
          <w:ilvl w:val="0"/>
          <w:numId w:val="7"/>
        </w:numPr>
        <w:ind w:firstLine="981"/>
        <w:jc w:val="both"/>
        <w:rPr>
          <w:color w:val="5F497A" w:themeColor="accent4" w:themeShade="BF"/>
          <w:sz w:val="22"/>
          <w:szCs w:val="22"/>
        </w:rPr>
      </w:pPr>
      <w:r w:rsidRPr="00890621">
        <w:rPr>
          <w:color w:val="5F497A" w:themeColor="accent4" w:themeShade="BF"/>
          <w:sz w:val="22"/>
          <w:szCs w:val="22"/>
        </w:rPr>
        <w:t>Rafal Jasinski</w:t>
      </w:r>
    </w:p>
    <w:p w:rsidR="002B47B1" w:rsidRPr="00890621" w:rsidRDefault="002B47B1" w:rsidP="00321BF8">
      <w:pPr>
        <w:pStyle w:val="ListParagraph"/>
        <w:widowControl w:val="0"/>
        <w:numPr>
          <w:ilvl w:val="0"/>
          <w:numId w:val="7"/>
        </w:numPr>
        <w:ind w:firstLine="981"/>
        <w:jc w:val="both"/>
        <w:rPr>
          <w:color w:val="5F497A" w:themeColor="accent4" w:themeShade="BF"/>
          <w:sz w:val="22"/>
          <w:szCs w:val="22"/>
        </w:rPr>
      </w:pPr>
      <w:r w:rsidRPr="00890621">
        <w:rPr>
          <w:color w:val="5F497A" w:themeColor="accent4" w:themeShade="BF"/>
          <w:sz w:val="22"/>
          <w:szCs w:val="22"/>
        </w:rPr>
        <w:t>Laurynas Poliakas</w:t>
      </w:r>
    </w:p>
    <w:p w:rsidR="00A41B5D" w:rsidRPr="00890621" w:rsidRDefault="001E2045" w:rsidP="00321BF8">
      <w:pPr>
        <w:pStyle w:val="ListParagraph"/>
        <w:widowControl w:val="0"/>
        <w:numPr>
          <w:ilvl w:val="0"/>
          <w:numId w:val="7"/>
        </w:numPr>
        <w:ind w:firstLine="981"/>
        <w:jc w:val="both"/>
        <w:rPr>
          <w:color w:val="5F497A" w:themeColor="accent4" w:themeShade="BF"/>
          <w:sz w:val="22"/>
          <w:szCs w:val="22"/>
        </w:rPr>
      </w:pPr>
      <w:r w:rsidRPr="00890621">
        <w:rPr>
          <w:color w:val="5F497A" w:themeColor="accent4" w:themeShade="BF"/>
          <w:sz w:val="22"/>
          <w:szCs w:val="22"/>
        </w:rPr>
        <w:t>Gvidas Žickis</w:t>
      </w:r>
    </w:p>
    <w:p w:rsidR="0068355C" w:rsidRPr="00890621" w:rsidRDefault="0068355C" w:rsidP="00321BF8">
      <w:pPr>
        <w:widowControl w:val="0"/>
        <w:ind w:firstLine="981"/>
        <w:jc w:val="both"/>
        <w:rPr>
          <w:rFonts w:cs="Times New Roman"/>
          <w:b/>
          <w:color w:val="5F497A" w:themeColor="accent4" w:themeShade="BF"/>
          <w:sz w:val="22"/>
          <w:szCs w:val="22"/>
        </w:rPr>
      </w:pPr>
    </w:p>
    <w:p w:rsidR="009D0D9E" w:rsidRPr="00890621" w:rsidRDefault="009D0D9E" w:rsidP="00321BF8">
      <w:pPr>
        <w:widowControl w:val="0"/>
        <w:ind w:firstLine="556"/>
        <w:jc w:val="both"/>
        <w:rPr>
          <w:rFonts w:cs="Times New Roman"/>
          <w:b/>
          <w:color w:val="5F497A" w:themeColor="accent4" w:themeShade="BF"/>
          <w:sz w:val="22"/>
          <w:szCs w:val="22"/>
        </w:rPr>
      </w:pPr>
    </w:p>
    <w:p w:rsidR="0068355C" w:rsidRPr="00890621" w:rsidRDefault="0068355C" w:rsidP="001255FF">
      <w:pPr>
        <w:widowControl w:val="0"/>
        <w:ind w:firstLine="567"/>
        <w:jc w:val="both"/>
        <w:rPr>
          <w:rFonts w:cs="Times New Roman"/>
          <w:b/>
          <w:color w:val="5F497A" w:themeColor="accent4" w:themeShade="BF"/>
          <w:sz w:val="22"/>
          <w:szCs w:val="22"/>
        </w:rPr>
      </w:pPr>
    </w:p>
    <w:p w:rsidR="00FD43C1" w:rsidRPr="00890621" w:rsidRDefault="00FD43C1" w:rsidP="001255FF">
      <w:pPr>
        <w:widowControl w:val="0"/>
        <w:ind w:firstLine="567"/>
        <w:jc w:val="both"/>
        <w:rPr>
          <w:rFonts w:cs="Times New Roman"/>
          <w:b/>
          <w:color w:val="5F497A" w:themeColor="accent4" w:themeShade="BF"/>
          <w:sz w:val="22"/>
          <w:szCs w:val="22"/>
        </w:rPr>
      </w:pPr>
    </w:p>
    <w:p w:rsidR="001C7429" w:rsidRPr="00890621" w:rsidRDefault="001C7429" w:rsidP="001C7429">
      <w:pPr>
        <w:widowControl w:val="0"/>
        <w:jc w:val="both"/>
        <w:rPr>
          <w:bCs/>
          <w:iCs/>
          <w:color w:val="5F497A" w:themeColor="accent4" w:themeShade="BF"/>
          <w:sz w:val="22"/>
          <w:szCs w:val="22"/>
        </w:rPr>
      </w:pPr>
    </w:p>
    <w:p w:rsidR="00D074D4" w:rsidRPr="00890621" w:rsidRDefault="00D074D4" w:rsidP="00D074D4">
      <w:pPr>
        <w:widowControl w:val="0"/>
        <w:ind w:firstLine="567"/>
        <w:jc w:val="both"/>
        <w:rPr>
          <w:rFonts w:cs="Times New Roman"/>
          <w:color w:val="5F497A" w:themeColor="accent4" w:themeShade="BF"/>
          <w:sz w:val="22"/>
          <w:szCs w:val="22"/>
        </w:rPr>
      </w:pPr>
    </w:p>
    <w:p w:rsidR="00FD43C1" w:rsidRPr="00890621" w:rsidRDefault="00FD43C1" w:rsidP="00835CD5">
      <w:pPr>
        <w:widowControl w:val="0"/>
        <w:jc w:val="both"/>
        <w:rPr>
          <w:rFonts w:cs="Times New Roman"/>
          <w:b/>
          <w:color w:val="5F497A" w:themeColor="accent4" w:themeShade="BF"/>
          <w:sz w:val="22"/>
          <w:szCs w:val="22"/>
        </w:rPr>
      </w:pPr>
    </w:p>
    <w:p w:rsidR="00FD43C1" w:rsidRPr="00890621" w:rsidRDefault="00FD43C1" w:rsidP="001255FF">
      <w:pPr>
        <w:widowControl w:val="0"/>
        <w:ind w:firstLine="567"/>
        <w:jc w:val="both"/>
        <w:rPr>
          <w:rFonts w:cs="Times New Roman"/>
          <w:b/>
          <w:color w:val="5F497A" w:themeColor="accent4" w:themeShade="BF"/>
          <w:sz w:val="22"/>
          <w:szCs w:val="22"/>
        </w:rPr>
      </w:pPr>
    </w:p>
    <w:p w:rsidR="00835CD5" w:rsidRPr="00890621" w:rsidRDefault="00835CD5" w:rsidP="001255FF">
      <w:pPr>
        <w:widowControl w:val="0"/>
        <w:ind w:firstLine="567"/>
        <w:jc w:val="both"/>
        <w:rPr>
          <w:rFonts w:cs="Times New Roman"/>
          <w:b/>
          <w:color w:val="5F497A" w:themeColor="accent4" w:themeShade="BF"/>
          <w:sz w:val="22"/>
          <w:szCs w:val="22"/>
        </w:rPr>
      </w:pPr>
    </w:p>
    <w:p w:rsidR="00835CD5" w:rsidRPr="00890621" w:rsidRDefault="00835CD5" w:rsidP="001255FF">
      <w:pPr>
        <w:widowControl w:val="0"/>
        <w:ind w:firstLine="567"/>
        <w:jc w:val="both"/>
        <w:rPr>
          <w:rFonts w:cs="Times New Roman"/>
          <w:b/>
          <w:color w:val="5F497A" w:themeColor="accent4" w:themeShade="BF"/>
          <w:sz w:val="22"/>
          <w:szCs w:val="22"/>
        </w:rPr>
      </w:pPr>
    </w:p>
    <w:p w:rsidR="00835CD5" w:rsidRPr="00890621" w:rsidRDefault="00835CD5" w:rsidP="001255FF">
      <w:pPr>
        <w:widowControl w:val="0"/>
        <w:ind w:firstLine="567"/>
        <w:jc w:val="both"/>
        <w:rPr>
          <w:rFonts w:cs="Times New Roman"/>
          <w:b/>
          <w:color w:val="5F497A" w:themeColor="accent4" w:themeShade="BF"/>
          <w:sz w:val="22"/>
          <w:szCs w:val="22"/>
        </w:rPr>
      </w:pPr>
    </w:p>
    <w:p w:rsidR="00835CD5" w:rsidRPr="00890621" w:rsidRDefault="00835CD5" w:rsidP="001255FF">
      <w:pPr>
        <w:widowControl w:val="0"/>
        <w:ind w:firstLine="567"/>
        <w:jc w:val="both"/>
        <w:rPr>
          <w:rFonts w:cs="Times New Roman"/>
          <w:b/>
          <w:color w:val="5F497A" w:themeColor="accent4" w:themeShade="BF"/>
          <w:sz w:val="22"/>
          <w:szCs w:val="22"/>
        </w:rPr>
      </w:pPr>
    </w:p>
    <w:p w:rsidR="00835CD5" w:rsidRPr="00890621" w:rsidRDefault="00835CD5" w:rsidP="006E7533">
      <w:pPr>
        <w:widowControl w:val="0"/>
        <w:jc w:val="both"/>
        <w:rPr>
          <w:rFonts w:cs="Times New Roman"/>
          <w:b/>
          <w:color w:val="5F497A" w:themeColor="accent4" w:themeShade="BF"/>
          <w:sz w:val="22"/>
          <w:szCs w:val="22"/>
        </w:rPr>
      </w:pPr>
    </w:p>
    <w:p w:rsidR="00835CD5" w:rsidRPr="00890621" w:rsidRDefault="00835CD5" w:rsidP="001255FF">
      <w:pPr>
        <w:widowControl w:val="0"/>
        <w:ind w:firstLine="567"/>
        <w:jc w:val="both"/>
        <w:rPr>
          <w:rFonts w:cs="Times New Roman"/>
          <w:b/>
          <w:color w:val="5F497A" w:themeColor="accent4" w:themeShade="BF"/>
          <w:sz w:val="22"/>
          <w:szCs w:val="22"/>
        </w:rPr>
      </w:pPr>
    </w:p>
    <w:p w:rsidR="000A2100" w:rsidRPr="00890621" w:rsidRDefault="000A2100" w:rsidP="000A2100">
      <w:pPr>
        <w:widowControl w:val="0"/>
        <w:ind w:firstLine="567"/>
        <w:jc w:val="both"/>
        <w:rPr>
          <w:rFonts w:cs="Times New Roman"/>
          <w:b/>
          <w:color w:val="5F497A" w:themeColor="accent4" w:themeShade="BF"/>
          <w:sz w:val="22"/>
          <w:szCs w:val="22"/>
        </w:rPr>
      </w:pPr>
    </w:p>
    <w:p w:rsidR="007401A5" w:rsidRPr="00890621" w:rsidRDefault="000A2100" w:rsidP="006E7533">
      <w:pPr>
        <w:widowControl w:val="0"/>
        <w:ind w:hanging="426"/>
        <w:jc w:val="both"/>
        <w:rPr>
          <w:rFonts w:cs="Times New Roman"/>
          <w:b/>
          <w:color w:val="5F497A" w:themeColor="accent4" w:themeShade="BF"/>
          <w:sz w:val="22"/>
          <w:szCs w:val="22"/>
        </w:rPr>
      </w:pPr>
      <w:r w:rsidRPr="00890621">
        <w:rPr>
          <w:rFonts w:cs="Times New Roman"/>
          <w:bCs/>
          <w:iCs/>
          <w:color w:val="5F497A" w:themeColor="accent4" w:themeShade="BF"/>
          <w:sz w:val="22"/>
          <w:szCs w:val="22"/>
        </w:rPr>
        <w:t>Aeronautikos inžinerijos katedros vedėjas                                                                doc. dr. Eduardas Lasauskas</w:t>
      </w:r>
    </w:p>
    <w:sectPr w:rsidR="007401A5" w:rsidRPr="00890621" w:rsidSect="00CA2D17">
      <w:pgSz w:w="11906" w:h="16838" w:code="9"/>
      <w:pgMar w:top="567" w:right="567" w:bottom="1134" w:left="1701" w:header="0" w:footer="0" w:gutter="0"/>
      <w:cols w:space="1296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D61"/>
    <w:multiLevelType w:val="hybridMultilevel"/>
    <w:tmpl w:val="05F04B30"/>
    <w:lvl w:ilvl="0" w:tplc="B4CED5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44B5395"/>
    <w:multiLevelType w:val="hybridMultilevel"/>
    <w:tmpl w:val="1B3E82C0"/>
    <w:lvl w:ilvl="0" w:tplc="A0FC7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477B"/>
    <w:multiLevelType w:val="hybridMultilevel"/>
    <w:tmpl w:val="430EF2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7304"/>
    <w:multiLevelType w:val="hybridMultilevel"/>
    <w:tmpl w:val="E782ECD4"/>
    <w:lvl w:ilvl="0" w:tplc="30381C54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2806397"/>
    <w:multiLevelType w:val="hybridMultilevel"/>
    <w:tmpl w:val="A62204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27E5A"/>
    <w:multiLevelType w:val="hybridMultilevel"/>
    <w:tmpl w:val="05F04B30"/>
    <w:lvl w:ilvl="0" w:tplc="B4CED5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48F17DF5"/>
    <w:multiLevelType w:val="hybridMultilevel"/>
    <w:tmpl w:val="51FA5E1E"/>
    <w:lvl w:ilvl="0" w:tplc="4D22827C">
      <w:start w:val="1"/>
      <w:numFmt w:val="decimal"/>
      <w:lvlText w:val="%1."/>
      <w:lvlJc w:val="left"/>
      <w:pPr>
        <w:ind w:left="25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37" w:hanging="360"/>
      </w:pPr>
    </w:lvl>
    <w:lvl w:ilvl="2" w:tplc="0427001B" w:tentative="1">
      <w:start w:val="1"/>
      <w:numFmt w:val="lowerRoman"/>
      <w:lvlText w:val="%3."/>
      <w:lvlJc w:val="right"/>
      <w:pPr>
        <w:ind w:left="3957" w:hanging="180"/>
      </w:pPr>
    </w:lvl>
    <w:lvl w:ilvl="3" w:tplc="0427000F" w:tentative="1">
      <w:start w:val="1"/>
      <w:numFmt w:val="decimal"/>
      <w:lvlText w:val="%4."/>
      <w:lvlJc w:val="left"/>
      <w:pPr>
        <w:ind w:left="4677" w:hanging="360"/>
      </w:pPr>
    </w:lvl>
    <w:lvl w:ilvl="4" w:tplc="04270019" w:tentative="1">
      <w:start w:val="1"/>
      <w:numFmt w:val="lowerLetter"/>
      <w:lvlText w:val="%5."/>
      <w:lvlJc w:val="left"/>
      <w:pPr>
        <w:ind w:left="5397" w:hanging="360"/>
      </w:pPr>
    </w:lvl>
    <w:lvl w:ilvl="5" w:tplc="0427001B" w:tentative="1">
      <w:start w:val="1"/>
      <w:numFmt w:val="lowerRoman"/>
      <w:lvlText w:val="%6."/>
      <w:lvlJc w:val="right"/>
      <w:pPr>
        <w:ind w:left="6117" w:hanging="180"/>
      </w:pPr>
    </w:lvl>
    <w:lvl w:ilvl="6" w:tplc="0427000F" w:tentative="1">
      <w:start w:val="1"/>
      <w:numFmt w:val="decimal"/>
      <w:lvlText w:val="%7."/>
      <w:lvlJc w:val="left"/>
      <w:pPr>
        <w:ind w:left="6837" w:hanging="360"/>
      </w:pPr>
    </w:lvl>
    <w:lvl w:ilvl="7" w:tplc="04270019" w:tentative="1">
      <w:start w:val="1"/>
      <w:numFmt w:val="lowerLetter"/>
      <w:lvlText w:val="%8."/>
      <w:lvlJc w:val="left"/>
      <w:pPr>
        <w:ind w:left="7557" w:hanging="360"/>
      </w:pPr>
    </w:lvl>
    <w:lvl w:ilvl="8" w:tplc="0427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7" w15:restartNumberingAfterBreak="0">
    <w:nsid w:val="4CEA7778"/>
    <w:multiLevelType w:val="hybridMultilevel"/>
    <w:tmpl w:val="7F1E0090"/>
    <w:lvl w:ilvl="0" w:tplc="1292C70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56431271"/>
    <w:multiLevelType w:val="hybridMultilevel"/>
    <w:tmpl w:val="EBA26D6A"/>
    <w:lvl w:ilvl="0" w:tplc="03F296D4">
      <w:start w:val="1"/>
      <w:numFmt w:val="decimal"/>
      <w:lvlText w:val="%1."/>
      <w:lvlJc w:val="left"/>
      <w:pPr>
        <w:ind w:left="1636" w:hanging="360"/>
      </w:pPr>
      <w:rPr>
        <w:rFonts w:cs="Arial"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rawingGridVerticalSpacing w:val="57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83"/>
    <w:rsid w:val="0000596D"/>
    <w:rsid w:val="00015705"/>
    <w:rsid w:val="000203B8"/>
    <w:rsid w:val="000234A6"/>
    <w:rsid w:val="00033583"/>
    <w:rsid w:val="0004181A"/>
    <w:rsid w:val="00044500"/>
    <w:rsid w:val="00064EEE"/>
    <w:rsid w:val="0007596E"/>
    <w:rsid w:val="0007767E"/>
    <w:rsid w:val="000832E2"/>
    <w:rsid w:val="000968DB"/>
    <w:rsid w:val="000A0DF5"/>
    <w:rsid w:val="000A2100"/>
    <w:rsid w:val="000A4687"/>
    <w:rsid w:val="000B1430"/>
    <w:rsid w:val="000B2155"/>
    <w:rsid w:val="0011755F"/>
    <w:rsid w:val="00123DEE"/>
    <w:rsid w:val="001255FF"/>
    <w:rsid w:val="00144205"/>
    <w:rsid w:val="001513C6"/>
    <w:rsid w:val="00163D4F"/>
    <w:rsid w:val="0019192F"/>
    <w:rsid w:val="001957A6"/>
    <w:rsid w:val="001C7429"/>
    <w:rsid w:val="001D0BCA"/>
    <w:rsid w:val="001E1B28"/>
    <w:rsid w:val="001E2045"/>
    <w:rsid w:val="00206F6C"/>
    <w:rsid w:val="0021075B"/>
    <w:rsid w:val="00211B61"/>
    <w:rsid w:val="00214F6F"/>
    <w:rsid w:val="0022043B"/>
    <w:rsid w:val="00220F58"/>
    <w:rsid w:val="00233B3F"/>
    <w:rsid w:val="00253866"/>
    <w:rsid w:val="0025657A"/>
    <w:rsid w:val="002646A0"/>
    <w:rsid w:val="00283535"/>
    <w:rsid w:val="002A085E"/>
    <w:rsid w:val="002A3721"/>
    <w:rsid w:val="002B1E10"/>
    <w:rsid w:val="002B2081"/>
    <w:rsid w:val="002B47B1"/>
    <w:rsid w:val="002D0F71"/>
    <w:rsid w:val="002E6D1B"/>
    <w:rsid w:val="002F21F9"/>
    <w:rsid w:val="002F3E34"/>
    <w:rsid w:val="002F6032"/>
    <w:rsid w:val="003062D4"/>
    <w:rsid w:val="00315851"/>
    <w:rsid w:val="00321BF8"/>
    <w:rsid w:val="00336EAC"/>
    <w:rsid w:val="00344114"/>
    <w:rsid w:val="003447A6"/>
    <w:rsid w:val="00351E57"/>
    <w:rsid w:val="00354590"/>
    <w:rsid w:val="0035489D"/>
    <w:rsid w:val="00365368"/>
    <w:rsid w:val="003677B6"/>
    <w:rsid w:val="00374D6B"/>
    <w:rsid w:val="003900FC"/>
    <w:rsid w:val="003910CB"/>
    <w:rsid w:val="003A0A4E"/>
    <w:rsid w:val="003A45E5"/>
    <w:rsid w:val="003A4AD2"/>
    <w:rsid w:val="003A6667"/>
    <w:rsid w:val="003A7FAC"/>
    <w:rsid w:val="003D009B"/>
    <w:rsid w:val="003E2D07"/>
    <w:rsid w:val="004052A7"/>
    <w:rsid w:val="004102F4"/>
    <w:rsid w:val="00422488"/>
    <w:rsid w:val="00430DFB"/>
    <w:rsid w:val="00445C54"/>
    <w:rsid w:val="00454643"/>
    <w:rsid w:val="004553D5"/>
    <w:rsid w:val="0047070E"/>
    <w:rsid w:val="00471A97"/>
    <w:rsid w:val="00474F09"/>
    <w:rsid w:val="00475D1B"/>
    <w:rsid w:val="0047726C"/>
    <w:rsid w:val="00486DAA"/>
    <w:rsid w:val="00491B47"/>
    <w:rsid w:val="004B3816"/>
    <w:rsid w:val="004D0F0C"/>
    <w:rsid w:val="004D24A2"/>
    <w:rsid w:val="004E017D"/>
    <w:rsid w:val="004E151C"/>
    <w:rsid w:val="004E663F"/>
    <w:rsid w:val="00504438"/>
    <w:rsid w:val="005163F1"/>
    <w:rsid w:val="00551A32"/>
    <w:rsid w:val="00556DE5"/>
    <w:rsid w:val="00566DF6"/>
    <w:rsid w:val="005734C4"/>
    <w:rsid w:val="005F72A8"/>
    <w:rsid w:val="00600CEF"/>
    <w:rsid w:val="0060510C"/>
    <w:rsid w:val="00611D04"/>
    <w:rsid w:val="00612EAB"/>
    <w:rsid w:val="0063255A"/>
    <w:rsid w:val="00632C56"/>
    <w:rsid w:val="0064341C"/>
    <w:rsid w:val="00645D45"/>
    <w:rsid w:val="00652B41"/>
    <w:rsid w:val="00665D51"/>
    <w:rsid w:val="0068355C"/>
    <w:rsid w:val="00697F1D"/>
    <w:rsid w:val="006A5452"/>
    <w:rsid w:val="006C2CBD"/>
    <w:rsid w:val="006D3D98"/>
    <w:rsid w:val="006E0B69"/>
    <w:rsid w:val="006E7533"/>
    <w:rsid w:val="006F3283"/>
    <w:rsid w:val="006F46B7"/>
    <w:rsid w:val="0070168E"/>
    <w:rsid w:val="007169FC"/>
    <w:rsid w:val="007246B0"/>
    <w:rsid w:val="007401A5"/>
    <w:rsid w:val="00741585"/>
    <w:rsid w:val="00743B37"/>
    <w:rsid w:val="00757D43"/>
    <w:rsid w:val="00762941"/>
    <w:rsid w:val="00794B97"/>
    <w:rsid w:val="007A02EB"/>
    <w:rsid w:val="007A6C7B"/>
    <w:rsid w:val="007B13D9"/>
    <w:rsid w:val="007D2722"/>
    <w:rsid w:val="007E3BF4"/>
    <w:rsid w:val="007E42A6"/>
    <w:rsid w:val="007F01D0"/>
    <w:rsid w:val="00813B5F"/>
    <w:rsid w:val="008144FD"/>
    <w:rsid w:val="00817823"/>
    <w:rsid w:val="00820E9E"/>
    <w:rsid w:val="00824CAE"/>
    <w:rsid w:val="00834DC3"/>
    <w:rsid w:val="00834FBC"/>
    <w:rsid w:val="00835CD5"/>
    <w:rsid w:val="00863562"/>
    <w:rsid w:val="00874B3E"/>
    <w:rsid w:val="00880A16"/>
    <w:rsid w:val="00890621"/>
    <w:rsid w:val="008970BD"/>
    <w:rsid w:val="008A5C51"/>
    <w:rsid w:val="008B28DC"/>
    <w:rsid w:val="008C0C84"/>
    <w:rsid w:val="008C6799"/>
    <w:rsid w:val="008D7915"/>
    <w:rsid w:val="0090094A"/>
    <w:rsid w:val="009061D6"/>
    <w:rsid w:val="009075EF"/>
    <w:rsid w:val="009326F2"/>
    <w:rsid w:val="0093396F"/>
    <w:rsid w:val="0095218F"/>
    <w:rsid w:val="00952D03"/>
    <w:rsid w:val="00954F94"/>
    <w:rsid w:val="00962A86"/>
    <w:rsid w:val="009637E8"/>
    <w:rsid w:val="00964535"/>
    <w:rsid w:val="00967EBE"/>
    <w:rsid w:val="0097012D"/>
    <w:rsid w:val="0097192B"/>
    <w:rsid w:val="0097422E"/>
    <w:rsid w:val="00976BD2"/>
    <w:rsid w:val="0098270D"/>
    <w:rsid w:val="009A394A"/>
    <w:rsid w:val="009B3523"/>
    <w:rsid w:val="009C0422"/>
    <w:rsid w:val="009D0D9E"/>
    <w:rsid w:val="009D178F"/>
    <w:rsid w:val="009D48E3"/>
    <w:rsid w:val="009F5536"/>
    <w:rsid w:val="00A03251"/>
    <w:rsid w:val="00A043D8"/>
    <w:rsid w:val="00A1107B"/>
    <w:rsid w:val="00A11EAB"/>
    <w:rsid w:val="00A24F23"/>
    <w:rsid w:val="00A36BD5"/>
    <w:rsid w:val="00A41AE2"/>
    <w:rsid w:val="00A41B5D"/>
    <w:rsid w:val="00A77FA9"/>
    <w:rsid w:val="00A83A3B"/>
    <w:rsid w:val="00A850F7"/>
    <w:rsid w:val="00AA3366"/>
    <w:rsid w:val="00AB5556"/>
    <w:rsid w:val="00AB56D4"/>
    <w:rsid w:val="00AE417C"/>
    <w:rsid w:val="00B00D4E"/>
    <w:rsid w:val="00B03857"/>
    <w:rsid w:val="00B05EA2"/>
    <w:rsid w:val="00B15695"/>
    <w:rsid w:val="00B31E49"/>
    <w:rsid w:val="00B32B19"/>
    <w:rsid w:val="00B43F45"/>
    <w:rsid w:val="00B5525E"/>
    <w:rsid w:val="00B571D0"/>
    <w:rsid w:val="00B60B04"/>
    <w:rsid w:val="00B6654C"/>
    <w:rsid w:val="00B706D1"/>
    <w:rsid w:val="00B74EA6"/>
    <w:rsid w:val="00B81F8D"/>
    <w:rsid w:val="00B83D4F"/>
    <w:rsid w:val="00BA366C"/>
    <w:rsid w:val="00BA3B4B"/>
    <w:rsid w:val="00BD38DE"/>
    <w:rsid w:val="00BF76FB"/>
    <w:rsid w:val="00C10467"/>
    <w:rsid w:val="00C3312B"/>
    <w:rsid w:val="00C417F3"/>
    <w:rsid w:val="00C4183E"/>
    <w:rsid w:val="00C5660E"/>
    <w:rsid w:val="00C71C4D"/>
    <w:rsid w:val="00C80872"/>
    <w:rsid w:val="00C80A1D"/>
    <w:rsid w:val="00C819BB"/>
    <w:rsid w:val="00C835CA"/>
    <w:rsid w:val="00C850D8"/>
    <w:rsid w:val="00C94A4E"/>
    <w:rsid w:val="00C97DF5"/>
    <w:rsid w:val="00CA2D17"/>
    <w:rsid w:val="00CA6D1E"/>
    <w:rsid w:val="00CA7B10"/>
    <w:rsid w:val="00CA7F05"/>
    <w:rsid w:val="00CB19C1"/>
    <w:rsid w:val="00CC4DA9"/>
    <w:rsid w:val="00CD3C1C"/>
    <w:rsid w:val="00CE5182"/>
    <w:rsid w:val="00CE7087"/>
    <w:rsid w:val="00CF4B63"/>
    <w:rsid w:val="00D02931"/>
    <w:rsid w:val="00D03F88"/>
    <w:rsid w:val="00D074D4"/>
    <w:rsid w:val="00D1134F"/>
    <w:rsid w:val="00D14580"/>
    <w:rsid w:val="00D355E2"/>
    <w:rsid w:val="00D612DB"/>
    <w:rsid w:val="00D64FD0"/>
    <w:rsid w:val="00D70276"/>
    <w:rsid w:val="00D71F7E"/>
    <w:rsid w:val="00D76262"/>
    <w:rsid w:val="00D8714F"/>
    <w:rsid w:val="00D9586B"/>
    <w:rsid w:val="00DA3A73"/>
    <w:rsid w:val="00DB2D98"/>
    <w:rsid w:val="00DB7095"/>
    <w:rsid w:val="00DC5C84"/>
    <w:rsid w:val="00DC5EB9"/>
    <w:rsid w:val="00DD3B8E"/>
    <w:rsid w:val="00DE617E"/>
    <w:rsid w:val="00DF6CB1"/>
    <w:rsid w:val="00E02BC7"/>
    <w:rsid w:val="00E07CBE"/>
    <w:rsid w:val="00E13156"/>
    <w:rsid w:val="00E2126B"/>
    <w:rsid w:val="00E2153A"/>
    <w:rsid w:val="00E30D84"/>
    <w:rsid w:val="00E57723"/>
    <w:rsid w:val="00E64A8E"/>
    <w:rsid w:val="00E71AB4"/>
    <w:rsid w:val="00E74910"/>
    <w:rsid w:val="00E85849"/>
    <w:rsid w:val="00E8703D"/>
    <w:rsid w:val="00ED24A6"/>
    <w:rsid w:val="00EF77D2"/>
    <w:rsid w:val="00F030A2"/>
    <w:rsid w:val="00F07ED8"/>
    <w:rsid w:val="00F3180D"/>
    <w:rsid w:val="00F46699"/>
    <w:rsid w:val="00F65E7E"/>
    <w:rsid w:val="00F75CEE"/>
    <w:rsid w:val="00F773A9"/>
    <w:rsid w:val="00F80C21"/>
    <w:rsid w:val="00F94BDB"/>
    <w:rsid w:val="00FB132E"/>
    <w:rsid w:val="00FB413D"/>
    <w:rsid w:val="00FD387A"/>
    <w:rsid w:val="00FD43C1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7B57C"/>
  <w15:docId w15:val="{78F3F1FC-2984-48B3-A8AA-7CD32032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B8E"/>
    <w:rPr>
      <w:rFonts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imes New Roman"/>
      <w:b/>
      <w:i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ind w:firstLine="709"/>
      <w:jc w:val="both"/>
      <w:outlineLvl w:val="1"/>
    </w:pPr>
    <w:rPr>
      <w:rFonts w:cs="Times New Roman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Times New Roman"/>
      <w:b/>
      <w:caps/>
      <w:spacing w:val="50"/>
    </w:rPr>
  </w:style>
  <w:style w:type="paragraph" w:styleId="Heading4">
    <w:name w:val="heading 4"/>
    <w:basedOn w:val="Normal"/>
    <w:next w:val="Normal"/>
    <w:qFormat/>
    <w:pPr>
      <w:keepNext/>
      <w:ind w:left="741"/>
      <w:jc w:val="both"/>
      <w:outlineLvl w:val="3"/>
    </w:pPr>
    <w:rPr>
      <w:rFonts w:cs="Times New Roman"/>
      <w:i/>
      <w:iCs/>
    </w:rPr>
  </w:style>
  <w:style w:type="paragraph" w:styleId="Heading5">
    <w:name w:val="heading 5"/>
    <w:basedOn w:val="Normal"/>
    <w:next w:val="Normal"/>
    <w:qFormat/>
    <w:pPr>
      <w:keepNext/>
      <w:ind w:left="426" w:firstLine="372"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426" w:firstLine="372"/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ind w:firstLine="570"/>
      <w:jc w:val="both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ind w:firstLine="570"/>
      <w:jc w:val="both"/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ind w:firstLine="720"/>
      <w:jc w:val="both"/>
    </w:pPr>
  </w:style>
  <w:style w:type="paragraph" w:styleId="Caption">
    <w:name w:val="caption"/>
    <w:basedOn w:val="Normal"/>
    <w:next w:val="Normal"/>
    <w:qFormat/>
    <w:pPr>
      <w:jc w:val="center"/>
    </w:pPr>
    <w:rPr>
      <w:rFonts w:cs="Times New Roman"/>
      <w:b/>
      <w:caps/>
      <w:sz w:val="22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ind w:right="509"/>
      <w:jc w:val="both"/>
      <w:textAlignment w:val="baseline"/>
    </w:pPr>
    <w:rPr>
      <w:rFonts w:cs="Times New Roman"/>
      <w:b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2166"/>
      <w:jc w:val="both"/>
    </w:pPr>
  </w:style>
  <w:style w:type="paragraph" w:styleId="BodyTextIndent2">
    <w:name w:val="Body Text Indent 2"/>
    <w:basedOn w:val="Normal"/>
    <w:pPr>
      <w:ind w:left="1710" w:hanging="1710"/>
      <w:jc w:val="both"/>
    </w:pPr>
    <w:rPr>
      <w:bCs/>
      <w:iCs/>
    </w:rPr>
  </w:style>
  <w:style w:type="paragraph" w:styleId="BodyTextIndent3">
    <w:name w:val="Body Text Indent 3"/>
    <w:basedOn w:val="Normal"/>
    <w:pPr>
      <w:ind w:left="1653" w:hanging="1653"/>
      <w:jc w:val="both"/>
    </w:pPr>
    <w:rPr>
      <w:rFonts w:cs="Times New Roman"/>
    </w:rPr>
  </w:style>
  <w:style w:type="paragraph" w:styleId="BodyText3">
    <w:name w:val="Body Text 3"/>
    <w:basedOn w:val="Normal"/>
    <w:pPr>
      <w:jc w:val="both"/>
    </w:pPr>
  </w:style>
  <w:style w:type="character" w:customStyle="1" w:styleId="Heading2Char">
    <w:name w:val="Heading 2 Char"/>
    <w:link w:val="Heading2"/>
    <w:rsid w:val="00DD3B8E"/>
    <w:rPr>
      <w:sz w:val="24"/>
      <w:lang w:val="lt-LT"/>
    </w:rPr>
  </w:style>
  <w:style w:type="table" w:styleId="TableGrid">
    <w:name w:val="Table Grid"/>
    <w:basedOn w:val="TableNormal"/>
    <w:uiPriority w:val="39"/>
    <w:rsid w:val="00B03857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55C"/>
    <w:pPr>
      <w:ind w:left="720"/>
      <w:contextualSpacing/>
    </w:pPr>
  </w:style>
  <w:style w:type="character" w:styleId="Hyperlink">
    <w:name w:val="Hyperlink"/>
    <w:basedOn w:val="DefaultParagraphFont"/>
    <w:unhideWhenUsed/>
    <w:rsid w:val="00AA3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edm.zoom.us/j/6208932868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VGTU AGAI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dc:description/>
  <cp:lastModifiedBy>Lina Račaitė</cp:lastModifiedBy>
  <cp:revision>12</cp:revision>
  <cp:lastPrinted>2015-05-07T12:37:00Z</cp:lastPrinted>
  <dcterms:created xsi:type="dcterms:W3CDTF">2020-06-05T14:01:00Z</dcterms:created>
  <dcterms:modified xsi:type="dcterms:W3CDTF">2020-06-05T14:21:00Z</dcterms:modified>
</cp:coreProperties>
</file>