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0A" w:rsidRDefault="0083350A">
      <w:pPr>
        <w:pStyle w:val="Caption"/>
      </w:pPr>
      <w:r>
        <w:t>VILNIAUS GEDIMINO TECHNIKOS UNIVERSITETAS</w:t>
      </w:r>
    </w:p>
    <w:p w:rsidR="0083350A" w:rsidRDefault="0083350A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9844DF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83350A" w:rsidRDefault="0047143E">
      <w:pPr>
        <w:spacing w:line="360" w:lineRule="auto"/>
        <w:jc w:val="center"/>
        <w:rPr>
          <w:bCs/>
        </w:rPr>
      </w:pPr>
      <w:r>
        <w:rPr>
          <w:bCs/>
        </w:rPr>
        <w:t>MOBILIŲJŲ MAŠINŲ IR GELEŽINKELIŲ TRANSPORTO KATEDRA</w:t>
      </w:r>
    </w:p>
    <w:p w:rsidR="0047143E" w:rsidRDefault="0047143E">
      <w:pPr>
        <w:spacing w:line="360" w:lineRule="auto"/>
        <w:jc w:val="center"/>
      </w:pPr>
      <w:bookmarkStart w:id="0" w:name="_GoBack"/>
      <w:bookmarkEnd w:id="0"/>
    </w:p>
    <w:p w:rsidR="0083350A" w:rsidRDefault="0083350A">
      <w:pPr>
        <w:pStyle w:val="Subtitle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83350A" w:rsidRDefault="0083350A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83350A" w:rsidRDefault="0083350A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83350A" w:rsidRDefault="0083350A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83350A" w:rsidRPr="009844DF" w:rsidRDefault="009844DF">
      <w:pPr>
        <w:pStyle w:val="BodyText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9844DF">
        <w:rPr>
          <w:b/>
          <w:i/>
          <w:sz w:val="20"/>
        </w:rPr>
        <w:t>rof. Marijonas Bogdevičius</w:t>
      </w:r>
    </w:p>
    <w:p w:rsidR="0083350A" w:rsidRDefault="0083350A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83350A" w:rsidRDefault="0083350A">
      <w:pPr>
        <w:jc w:val="right"/>
      </w:pPr>
      <w:r>
        <w:rPr>
          <w:sz w:val="22"/>
        </w:rPr>
        <w:t>______________________</w:t>
      </w:r>
    </w:p>
    <w:p w:rsidR="0083350A" w:rsidRDefault="0083350A">
      <w:pPr>
        <w:ind w:left="6480" w:firstLine="720"/>
        <w:jc w:val="center"/>
      </w:pPr>
      <w:r>
        <w:rPr>
          <w:sz w:val="16"/>
        </w:rPr>
        <w:t>(Data)</w:t>
      </w:r>
    </w:p>
    <w:p w:rsidR="0083350A" w:rsidRDefault="0083350A">
      <w:pPr>
        <w:pStyle w:val="Heading4"/>
      </w:pPr>
      <w:r>
        <w:t>Studento vardas, pavardė</w:t>
      </w:r>
    </w:p>
    <w:p w:rsidR="0083350A" w:rsidRDefault="0083350A">
      <w:pPr>
        <w:pStyle w:val="Heading3"/>
      </w:pPr>
    </w:p>
    <w:p w:rsidR="0083350A" w:rsidRDefault="0083350A">
      <w:pPr>
        <w:pStyle w:val="Heading3"/>
        <w:rPr>
          <w:i/>
          <w:iCs/>
        </w:rPr>
      </w:pPr>
      <w:r>
        <w:t>BAIGIAMOJO DARBO PAVADINIMAS</w:t>
      </w:r>
    </w:p>
    <w:p w:rsidR="009844DF" w:rsidRDefault="009844DF" w:rsidP="009844DF">
      <w:pPr>
        <w:pStyle w:val="Heading3"/>
        <w:rPr>
          <w:i/>
          <w:iCs/>
        </w:rPr>
      </w:pPr>
      <w:r>
        <w:t>TITLE OF THE FINAL WORK</w:t>
      </w:r>
    </w:p>
    <w:p w:rsidR="0083350A" w:rsidRDefault="0083350A">
      <w:pPr>
        <w:jc w:val="center"/>
      </w:pPr>
    </w:p>
    <w:p w:rsidR="0083350A" w:rsidRDefault="0083350A">
      <w:pPr>
        <w:jc w:val="center"/>
      </w:pPr>
    </w:p>
    <w:p w:rsidR="0083350A" w:rsidRDefault="009844DF">
      <w:pPr>
        <w:pStyle w:val="Heading4"/>
        <w:rPr>
          <w:i/>
          <w:iCs/>
          <w:vertAlign w:val="superscript"/>
        </w:rPr>
      </w:pPr>
      <w:r>
        <w:t>Baigiamasis bakalauro darbas</w:t>
      </w:r>
    </w:p>
    <w:p w:rsidR="0083350A" w:rsidRDefault="0083350A">
      <w:pPr>
        <w:spacing w:line="360" w:lineRule="auto"/>
        <w:jc w:val="center"/>
      </w:pPr>
    </w:p>
    <w:p w:rsidR="0083350A" w:rsidRDefault="009844DF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83350A">
        <w:t xml:space="preserve"> studijų programa, valstybinis kodas </w:t>
      </w:r>
      <w:r w:rsidR="00847CD8" w:rsidRPr="00847CD8">
        <w:rPr>
          <w:b/>
          <w:i/>
        </w:rPr>
        <w:t>612E20002</w:t>
      </w:r>
    </w:p>
    <w:p w:rsidR="0083350A" w:rsidRDefault="009844DF">
      <w:pPr>
        <w:spacing w:line="360" w:lineRule="auto"/>
        <w:jc w:val="center"/>
        <w:rPr>
          <w:vertAlign w:val="superscript"/>
        </w:rPr>
      </w:pPr>
      <w:r w:rsidRPr="009844DF">
        <w:rPr>
          <w:b/>
          <w:i/>
        </w:rPr>
        <w:t xml:space="preserve">Transporto </w:t>
      </w:r>
      <w:r w:rsidR="008350D4">
        <w:rPr>
          <w:b/>
          <w:i/>
        </w:rPr>
        <w:t>mašinų ir įrenginių</w:t>
      </w:r>
      <w:r w:rsidR="0083350A">
        <w:t xml:space="preserve"> specializacija</w:t>
      </w:r>
    </w:p>
    <w:p w:rsidR="0083350A" w:rsidRDefault="00847CD8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</w:t>
      </w:r>
      <w:r w:rsidR="009844DF">
        <w:rPr>
          <w:b/>
          <w:i/>
        </w:rPr>
        <w:t>ransporto inžinerijos</w:t>
      </w:r>
      <w:r w:rsidR="0083350A">
        <w:t xml:space="preserve"> studijų kryptis</w:t>
      </w:r>
    </w:p>
    <w:p w:rsidR="0083350A" w:rsidRDefault="0083350A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3350A" w:rsidRDefault="0083350A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83350A" w:rsidRDefault="0083350A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Vadovas</w:t>
      </w:r>
      <w:r>
        <w:rPr>
          <w:szCs w:val="12"/>
        </w:rPr>
        <w:t>_____________________ _________ __________</w:t>
      </w:r>
      <w:r>
        <w:rPr>
          <w:szCs w:val="12"/>
        </w:rPr>
        <w:tab/>
      </w:r>
      <w:r>
        <w:rPr>
          <w:sz w:val="16"/>
          <w:szCs w:val="12"/>
        </w:rPr>
        <w:t>(Pedag. vardas, vardas, pavardė)                  (Parašas)</w:t>
      </w:r>
      <w:r>
        <w:rPr>
          <w:sz w:val="16"/>
          <w:szCs w:val="12"/>
        </w:rPr>
        <w:tab/>
        <w:t xml:space="preserve"> </w:t>
      </w:r>
      <w:r>
        <w:rPr>
          <w:sz w:val="16"/>
          <w:szCs w:val="12"/>
        </w:rPr>
        <w:tab/>
        <w:t>(Data)</w:t>
      </w:r>
    </w:p>
    <w:p w:rsidR="0083350A" w:rsidRDefault="0083350A">
      <w:pPr>
        <w:widowControl w:val="0"/>
        <w:snapToGrid w:val="0"/>
        <w:ind w:left="3686"/>
        <w:jc w:val="both"/>
        <w:rPr>
          <w:szCs w:val="12"/>
        </w:rPr>
      </w:pPr>
    </w:p>
    <w:p w:rsidR="0083350A" w:rsidRDefault="0083350A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  <w:r>
        <w:rPr>
          <w:szCs w:val="12"/>
        </w:rPr>
        <w:tab/>
        <w:t xml:space="preserve">       </w:t>
      </w:r>
      <w:r>
        <w:rPr>
          <w:sz w:val="16"/>
          <w:szCs w:val="12"/>
        </w:rPr>
        <w:t>(Pedag. vardas, vardas, pavardė)        (Parašas)</w:t>
      </w:r>
      <w:r>
        <w:rPr>
          <w:sz w:val="16"/>
          <w:szCs w:val="12"/>
        </w:rPr>
        <w:tab/>
      </w:r>
      <w:r>
        <w:rPr>
          <w:sz w:val="16"/>
          <w:szCs w:val="12"/>
        </w:rPr>
        <w:tab/>
        <w:t>(Data)</w:t>
      </w:r>
    </w:p>
    <w:p w:rsidR="0083350A" w:rsidRDefault="0083350A">
      <w:pPr>
        <w:widowControl w:val="0"/>
        <w:snapToGrid w:val="0"/>
        <w:ind w:left="3686"/>
        <w:jc w:val="both"/>
        <w:rPr>
          <w:sz w:val="16"/>
          <w:szCs w:val="12"/>
        </w:rPr>
      </w:pPr>
    </w:p>
    <w:p w:rsidR="0083350A" w:rsidRDefault="0083350A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  <w:r>
        <w:rPr>
          <w:szCs w:val="12"/>
        </w:rPr>
        <w:tab/>
      </w:r>
      <w:r>
        <w:rPr>
          <w:sz w:val="16"/>
          <w:szCs w:val="12"/>
        </w:rPr>
        <w:t xml:space="preserve">         (Pedag. vardas, vardas, pavardė)           (Parašas)           </w:t>
      </w:r>
      <w:r>
        <w:rPr>
          <w:sz w:val="16"/>
          <w:szCs w:val="12"/>
        </w:rPr>
        <w:tab/>
        <w:t xml:space="preserve"> (Data)</w:t>
      </w:r>
    </w:p>
    <w:p w:rsidR="0083350A" w:rsidRDefault="0083350A">
      <w:pPr>
        <w:spacing w:line="360" w:lineRule="auto"/>
        <w:jc w:val="center"/>
      </w:pPr>
    </w:p>
    <w:p w:rsidR="0083350A" w:rsidRDefault="0083350A">
      <w:pPr>
        <w:spacing w:line="360" w:lineRule="auto"/>
        <w:jc w:val="center"/>
      </w:pPr>
    </w:p>
    <w:p w:rsidR="0083350A" w:rsidRDefault="0083350A">
      <w:pPr>
        <w:spacing w:line="360" w:lineRule="auto"/>
        <w:jc w:val="center"/>
      </w:pPr>
      <w:r>
        <w:t>Vilnius, 201</w:t>
      </w:r>
      <w:r w:rsidR="00847CD8">
        <w:rPr>
          <w:color w:val="FF0000"/>
        </w:rPr>
        <w:t>X</w:t>
      </w:r>
    </w:p>
    <w:sectPr w:rsidR="0083350A">
      <w:footnotePr>
        <w:numRestart w:val="eachSect"/>
      </w:footnotePr>
      <w:pgSz w:w="11906" w:h="16838" w:code="9"/>
      <w:pgMar w:top="1701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54" w:rsidRDefault="00D02354">
      <w:r>
        <w:separator/>
      </w:r>
    </w:p>
  </w:endnote>
  <w:endnote w:type="continuationSeparator" w:id="0">
    <w:p w:rsidR="00D02354" w:rsidRDefault="00D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54" w:rsidRDefault="00D02354">
      <w:r>
        <w:separator/>
      </w:r>
    </w:p>
  </w:footnote>
  <w:footnote w:type="continuationSeparator" w:id="0">
    <w:p w:rsidR="00D02354" w:rsidRDefault="00D0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F"/>
    <w:rsid w:val="00122A62"/>
    <w:rsid w:val="003B4A68"/>
    <w:rsid w:val="0047143E"/>
    <w:rsid w:val="0083350A"/>
    <w:rsid w:val="008350D4"/>
    <w:rsid w:val="00847CD8"/>
    <w:rsid w:val="009844DF"/>
    <w:rsid w:val="00A84000"/>
    <w:rsid w:val="00B14DA9"/>
    <w:rsid w:val="00BC3434"/>
    <w:rsid w:val="00D02354"/>
    <w:rsid w:val="00D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1596D"/>
  <w15:chartTrackingRefBased/>
  <w15:docId w15:val="{B8CE10D3-837E-4008-9D1A-C6A125F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Algimantas Danilevičius</cp:lastModifiedBy>
  <cp:revision>3</cp:revision>
  <cp:lastPrinted>2006-04-13T13:41:00Z</cp:lastPrinted>
  <dcterms:created xsi:type="dcterms:W3CDTF">2015-01-18T13:54:00Z</dcterms:created>
  <dcterms:modified xsi:type="dcterms:W3CDTF">2018-05-17T21:49:00Z</dcterms:modified>
</cp:coreProperties>
</file>